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2DAB1" w14:textId="77777777" w:rsidR="00912C23" w:rsidRPr="005F66CC" w:rsidRDefault="00912C23" w:rsidP="0054349E">
      <w:pPr>
        <w:tabs>
          <w:tab w:val="left" w:pos="-1418"/>
        </w:tabs>
        <w:spacing w:after="0"/>
        <w:rPr>
          <w:rFonts w:ascii="Helvetica" w:hAnsi="Helvetica"/>
        </w:rPr>
      </w:pPr>
      <w:bookmarkStart w:id="0" w:name="_GoBack"/>
      <w:bookmarkEnd w:id="0"/>
    </w:p>
    <w:p w14:paraId="1576C887" w14:textId="77777777" w:rsidR="00B85922" w:rsidRDefault="00B85922" w:rsidP="00B85922">
      <w:pPr>
        <w:spacing w:after="0" w:line="240" w:lineRule="auto"/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00775D22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 w:cs="Arial"/>
          <w:b/>
          <w:bCs/>
          <w:sz w:val="28"/>
          <w:szCs w:val="28"/>
        </w:rPr>
      </w:pPr>
      <w:proofErr w:type="spellStart"/>
      <w:r w:rsidRPr="005F66CC">
        <w:rPr>
          <w:rFonts w:ascii="Helvetica" w:hAnsi="Helvetica" w:cs="Arial"/>
          <w:b/>
          <w:bCs/>
          <w:sz w:val="28"/>
          <w:szCs w:val="28"/>
        </w:rPr>
        <w:t>ArcheoMedSites</w:t>
      </w:r>
      <w:proofErr w:type="spellEnd"/>
    </w:p>
    <w:p w14:paraId="7E3C7FC5" w14:textId="15ACBE54" w:rsidR="005F66CC" w:rsidRPr="005F66CC" w:rsidRDefault="005F66CC" w:rsidP="00B85922">
      <w:pPr>
        <w:spacing w:after="0" w:line="240" w:lineRule="auto"/>
        <w:jc w:val="center"/>
        <w:rPr>
          <w:rFonts w:ascii="Helvetica" w:hAnsi="Helvetica" w:cs="Arial"/>
          <w:b/>
          <w:bCs/>
          <w:i/>
        </w:rPr>
      </w:pPr>
      <w:r w:rsidRPr="005F66CC">
        <w:rPr>
          <w:rFonts w:ascii="Helvetica" w:hAnsi="Helvetica" w:cs="Arial"/>
          <w:b/>
          <w:bCs/>
          <w:i/>
        </w:rPr>
        <w:t>Siti Unesco, da Eredità culturale a Bene comune</w:t>
      </w:r>
    </w:p>
    <w:p w14:paraId="71FE9F07" w14:textId="52AEF472" w:rsidR="005F66CC" w:rsidRPr="005F66CC" w:rsidRDefault="005F66CC" w:rsidP="00B85922">
      <w:pPr>
        <w:spacing w:after="0" w:line="240" w:lineRule="auto"/>
        <w:jc w:val="center"/>
        <w:rPr>
          <w:rFonts w:ascii="Helvetica" w:hAnsi="Helvetica" w:cs="Arial"/>
          <w:i/>
        </w:rPr>
      </w:pPr>
      <w:r w:rsidRPr="005F66CC">
        <w:rPr>
          <w:rFonts w:ascii="Helvetica" w:hAnsi="Helvetica" w:cs="Arial"/>
          <w:i/>
        </w:rPr>
        <w:t>Napoli, Certosa di San Martino</w:t>
      </w:r>
      <w:r w:rsidR="00DF17E0">
        <w:rPr>
          <w:rFonts w:ascii="Helvetica" w:hAnsi="Helvetica" w:cs="Arial"/>
          <w:i/>
        </w:rPr>
        <w:t xml:space="preserve"> - Refettorio</w:t>
      </w:r>
    </w:p>
    <w:p w14:paraId="5027BBAA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 w:cs="Helvetica"/>
          <w:i/>
          <w:color w:val="10131A"/>
          <w:lang w:eastAsia="it-IT"/>
        </w:rPr>
      </w:pPr>
      <w:r w:rsidRPr="005F66CC">
        <w:rPr>
          <w:rFonts w:ascii="Helvetica" w:hAnsi="Helvetica" w:cs="Helvetica"/>
          <w:i/>
          <w:color w:val="10131A"/>
          <w:lang w:eastAsia="it-IT"/>
        </w:rPr>
        <w:t>1 dicembre 2015</w:t>
      </w:r>
    </w:p>
    <w:p w14:paraId="4EE649EA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7243B202" w14:textId="77777777" w:rsidR="005F66CC" w:rsidRPr="005B7B3E" w:rsidRDefault="005F66CC" w:rsidP="00B85922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u w:val="single"/>
        </w:rPr>
      </w:pPr>
      <w:r w:rsidRPr="005B7B3E">
        <w:rPr>
          <w:rFonts w:ascii="Helvetica" w:hAnsi="Helvetica"/>
          <w:b/>
          <w:sz w:val="24"/>
          <w:szCs w:val="24"/>
          <w:u w:val="single"/>
        </w:rPr>
        <w:t>Sessione mattutina</w:t>
      </w:r>
    </w:p>
    <w:p w14:paraId="67B59C04" w14:textId="1CE4A35D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i/>
        </w:rPr>
      </w:pPr>
      <w:r w:rsidRPr="005F66CC">
        <w:rPr>
          <w:rFonts w:ascii="Helvetica" w:hAnsi="Helvetica"/>
        </w:rPr>
        <w:t>ore 10:00</w:t>
      </w:r>
      <w:r>
        <w:rPr>
          <w:rFonts w:ascii="Helvetica" w:hAnsi="Helvetica"/>
        </w:rPr>
        <w:t xml:space="preserve"> </w:t>
      </w:r>
    </w:p>
    <w:p w14:paraId="24515C34" w14:textId="77777777" w:rsidR="00DF17E0" w:rsidRDefault="00DF17E0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3D2F3925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i/>
        </w:rPr>
      </w:pPr>
      <w:r w:rsidRPr="005F66CC">
        <w:rPr>
          <w:rFonts w:ascii="Helvetica" w:hAnsi="Helvetica"/>
          <w:b/>
        </w:rPr>
        <w:t xml:space="preserve">Saluti e apertura dei lavori </w:t>
      </w:r>
    </w:p>
    <w:p w14:paraId="57B0054D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16C8320B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Maria Utili</w:t>
      </w:r>
    </w:p>
    <w:p w14:paraId="19348606" w14:textId="780B5DAB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Direttrice Polo Museale della Campania</w:t>
      </w:r>
      <w:r w:rsidR="00103878">
        <w:rPr>
          <w:rFonts w:ascii="Helvetica" w:hAnsi="Helvetica"/>
        </w:rPr>
        <w:t xml:space="preserve"> - MiBACT</w:t>
      </w:r>
    </w:p>
    <w:p w14:paraId="604B07A9" w14:textId="77777777" w:rsidR="00DF17E0" w:rsidRDefault="00DF17E0" w:rsidP="00B85922">
      <w:pPr>
        <w:spacing w:after="0" w:line="240" w:lineRule="auto"/>
        <w:jc w:val="center"/>
        <w:rPr>
          <w:rFonts w:ascii="Helvetica" w:hAnsi="Helvetica"/>
        </w:rPr>
      </w:pPr>
    </w:p>
    <w:p w14:paraId="0F06463C" w14:textId="77777777" w:rsid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Adele Campanelli</w:t>
      </w:r>
    </w:p>
    <w:p w14:paraId="5F5BB1ED" w14:textId="1B2A903D" w:rsidR="00DF17E0" w:rsidRPr="005F66CC" w:rsidRDefault="00DF17E0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Soprintendente Archeologia della Campania</w:t>
      </w:r>
      <w:r w:rsidR="00103878">
        <w:rPr>
          <w:rFonts w:ascii="Helvetica" w:hAnsi="Helvetica"/>
        </w:rPr>
        <w:t xml:space="preserve"> - MiBACT</w:t>
      </w:r>
    </w:p>
    <w:p w14:paraId="3971D741" w14:textId="77777777" w:rsidR="00DF17E0" w:rsidRDefault="00DF17E0" w:rsidP="00B85922">
      <w:pPr>
        <w:spacing w:after="0" w:line="240" w:lineRule="auto"/>
        <w:jc w:val="center"/>
        <w:rPr>
          <w:rFonts w:ascii="Helvetica" w:hAnsi="Helvetica"/>
        </w:rPr>
      </w:pPr>
    </w:p>
    <w:p w14:paraId="7EC12C28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ore 10:30</w:t>
      </w:r>
    </w:p>
    <w:p w14:paraId="53C7FBDB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  <w:r w:rsidRPr="005F66CC">
        <w:rPr>
          <w:rFonts w:ascii="Helvetica" w:hAnsi="Helvetica"/>
          <w:b/>
        </w:rPr>
        <w:t xml:space="preserve">Tavola rotonda </w:t>
      </w:r>
    </w:p>
    <w:p w14:paraId="3A15EE2E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  <w:r w:rsidRPr="005F66CC">
        <w:rPr>
          <w:rFonts w:ascii="Helvetica" w:hAnsi="Helvetica"/>
          <w:b/>
        </w:rPr>
        <w:t xml:space="preserve">Educazione al patrimonio, conservazione e valorizzazione </w:t>
      </w:r>
    </w:p>
    <w:p w14:paraId="765F2A95" w14:textId="77777777" w:rsidR="005F66CC" w:rsidRPr="005F66CC" w:rsidRDefault="005F66CC" w:rsidP="00B85922">
      <w:pPr>
        <w:spacing w:after="0" w:line="240" w:lineRule="auto"/>
        <w:rPr>
          <w:rFonts w:ascii="Helvetica" w:hAnsi="Helvetica"/>
          <w:i/>
          <w:color w:val="FF0000"/>
        </w:rPr>
      </w:pPr>
    </w:p>
    <w:p w14:paraId="16D71286" w14:textId="77777777" w:rsidR="005014C6" w:rsidRPr="005F66CC" w:rsidRDefault="005014C6" w:rsidP="00B85922">
      <w:pPr>
        <w:spacing w:after="0" w:line="240" w:lineRule="auto"/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introduce e modera</w:t>
      </w:r>
    </w:p>
    <w:p w14:paraId="3CAB9F42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Giuseppe Ariano</w:t>
      </w:r>
    </w:p>
    <w:p w14:paraId="1F0976A1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proofErr w:type="spellStart"/>
      <w:r w:rsidRPr="005F66CC">
        <w:rPr>
          <w:rFonts w:ascii="Helvetica" w:hAnsi="Helvetica"/>
        </w:rPr>
        <w:t>Communication</w:t>
      </w:r>
      <w:proofErr w:type="spellEnd"/>
      <w:r w:rsidRPr="005F66CC">
        <w:rPr>
          <w:rFonts w:ascii="Helvetica" w:hAnsi="Helvetica"/>
        </w:rPr>
        <w:t xml:space="preserve"> Manager </w:t>
      </w:r>
      <w:proofErr w:type="spellStart"/>
      <w:r w:rsidRPr="005F66CC">
        <w:rPr>
          <w:rFonts w:ascii="Helvetica" w:hAnsi="Helvetica"/>
        </w:rPr>
        <w:t>ArcheoMedSites</w:t>
      </w:r>
      <w:proofErr w:type="spellEnd"/>
      <w:r w:rsidRPr="005F66CC">
        <w:rPr>
          <w:rFonts w:ascii="Helvetica" w:hAnsi="Helvetica"/>
        </w:rPr>
        <w:t xml:space="preserve"> </w:t>
      </w:r>
      <w:proofErr w:type="spellStart"/>
      <w:r w:rsidRPr="005F66CC">
        <w:rPr>
          <w:rFonts w:ascii="Helvetica" w:hAnsi="Helvetica"/>
        </w:rPr>
        <w:t>project</w:t>
      </w:r>
      <w:proofErr w:type="spellEnd"/>
      <w:r w:rsidRPr="005F66CC">
        <w:rPr>
          <w:rFonts w:ascii="Helvetica" w:hAnsi="Helvetica"/>
        </w:rPr>
        <w:t xml:space="preserve"> – MiBACT</w:t>
      </w:r>
    </w:p>
    <w:p w14:paraId="2ABBFFC8" w14:textId="77777777" w:rsidR="00B85922" w:rsidRDefault="00B85922" w:rsidP="00B85922">
      <w:pPr>
        <w:spacing w:after="0" w:line="240" w:lineRule="auto"/>
        <w:jc w:val="center"/>
        <w:rPr>
          <w:rFonts w:ascii="Helvetica" w:hAnsi="Helvetica"/>
          <w:i/>
        </w:rPr>
      </w:pPr>
    </w:p>
    <w:p w14:paraId="5B0D5D2A" w14:textId="170798E0" w:rsidR="00B85922" w:rsidRPr="005F66CC" w:rsidRDefault="00B85922" w:rsidP="00B85922">
      <w:pPr>
        <w:spacing w:after="0" w:line="240" w:lineRule="auto"/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p</w:t>
      </w:r>
      <w:r w:rsidRPr="005F66CC">
        <w:rPr>
          <w:rFonts w:ascii="Helvetica" w:hAnsi="Helvetica"/>
          <w:i/>
        </w:rPr>
        <w:t xml:space="preserve">artecipano </w:t>
      </w:r>
    </w:p>
    <w:p w14:paraId="6A55077E" w14:textId="77777777" w:rsidR="00B85922" w:rsidRPr="005F66CC" w:rsidRDefault="00B85922" w:rsidP="00B85922">
      <w:pPr>
        <w:spacing w:after="0" w:line="240" w:lineRule="auto"/>
        <w:jc w:val="center"/>
        <w:rPr>
          <w:rFonts w:ascii="Helvetica" w:hAnsi="Helvetica"/>
        </w:rPr>
      </w:pPr>
    </w:p>
    <w:p w14:paraId="53EE5AC5" w14:textId="59F3DFEA" w:rsidR="005014C6" w:rsidRDefault="005014C6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Tomaso Montanari</w:t>
      </w:r>
    </w:p>
    <w:p w14:paraId="7D35B0B0" w14:textId="0FC84667" w:rsidR="005014C6" w:rsidRDefault="005014C6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Università Federico II di Napoli</w:t>
      </w:r>
    </w:p>
    <w:p w14:paraId="25E16A55" w14:textId="77777777" w:rsidR="005014C6" w:rsidRDefault="005014C6" w:rsidP="00B85922">
      <w:pPr>
        <w:pStyle w:val="Default"/>
      </w:pPr>
    </w:p>
    <w:p w14:paraId="75EC2DE9" w14:textId="1D787EE9" w:rsidR="005014C6" w:rsidRDefault="005014C6" w:rsidP="00B85922">
      <w:pPr>
        <w:spacing w:after="0" w:line="240" w:lineRule="auto"/>
        <w:jc w:val="center"/>
        <w:rPr>
          <w:rFonts w:ascii="Helvetica" w:hAnsi="Helvetica"/>
        </w:rPr>
      </w:pPr>
      <w:proofErr w:type="spellStart"/>
      <w:r>
        <w:rPr>
          <w:rFonts w:ascii="Helvetica" w:hAnsi="Helvetica"/>
        </w:rPr>
        <w:t>Adnen</w:t>
      </w:r>
      <w:proofErr w:type="spellEnd"/>
      <w:r>
        <w:rPr>
          <w:rFonts w:ascii="Helvetica" w:hAnsi="Helvetica"/>
        </w:rPr>
        <w:t xml:space="preserve"> Ben </w:t>
      </w:r>
      <w:proofErr w:type="spellStart"/>
      <w:r>
        <w:rPr>
          <w:rFonts w:ascii="Helvetica" w:hAnsi="Helvetica"/>
        </w:rPr>
        <w:t>Nejma</w:t>
      </w:r>
      <w:proofErr w:type="spellEnd"/>
    </w:p>
    <w:p w14:paraId="00AA39D0" w14:textId="32A979C7" w:rsidR="005014C6" w:rsidRDefault="005014C6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Istituzione Nazionale del Patrimonio - Tunisia</w:t>
      </w:r>
    </w:p>
    <w:p w14:paraId="2A5A81ED" w14:textId="77777777" w:rsidR="00CD64E1" w:rsidRPr="005F66CC" w:rsidRDefault="00CD64E1" w:rsidP="00B85922">
      <w:pPr>
        <w:spacing w:after="0" w:line="240" w:lineRule="auto"/>
        <w:jc w:val="center"/>
        <w:rPr>
          <w:rFonts w:ascii="Helvetica" w:hAnsi="Helvetica"/>
        </w:rPr>
      </w:pPr>
    </w:p>
    <w:p w14:paraId="1E040B5E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Maria Francesca Guida </w:t>
      </w:r>
    </w:p>
    <w:p w14:paraId="1C34C914" w14:textId="0809CCBF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proofErr w:type="spellStart"/>
      <w:r w:rsidRPr="005F66CC">
        <w:rPr>
          <w:rFonts w:ascii="Helvetica" w:hAnsi="Helvetica"/>
        </w:rPr>
        <w:t>Eccom</w:t>
      </w:r>
      <w:proofErr w:type="spellEnd"/>
      <w:r w:rsidR="00953119">
        <w:rPr>
          <w:rFonts w:ascii="Helvetica" w:hAnsi="Helvetica"/>
        </w:rPr>
        <w:t>-</w:t>
      </w:r>
      <w:r w:rsidRPr="005F66CC">
        <w:rPr>
          <w:rFonts w:ascii="Helvetica" w:hAnsi="Helvetica"/>
        </w:rPr>
        <w:t>Idee per la cultura</w:t>
      </w:r>
    </w:p>
    <w:p w14:paraId="47453A1D" w14:textId="77777777" w:rsidR="00525670" w:rsidRDefault="00525670" w:rsidP="00B85922">
      <w:pPr>
        <w:spacing w:after="0" w:line="240" w:lineRule="auto"/>
        <w:jc w:val="center"/>
        <w:rPr>
          <w:rFonts w:ascii="Helvetica" w:hAnsi="Helvetica"/>
        </w:rPr>
      </w:pPr>
    </w:p>
    <w:p w14:paraId="17475ED9" w14:textId="4B12B57A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Luciano Garella </w:t>
      </w:r>
    </w:p>
    <w:p w14:paraId="5D421454" w14:textId="43E96955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Soprintenden</w:t>
      </w:r>
      <w:r w:rsidR="003753F5">
        <w:rPr>
          <w:rFonts w:ascii="Helvetica" w:hAnsi="Helvetica"/>
        </w:rPr>
        <w:t>za</w:t>
      </w:r>
      <w:r>
        <w:rPr>
          <w:rFonts w:ascii="Helvetica" w:hAnsi="Helvetica"/>
        </w:rPr>
        <w:t xml:space="preserve"> Belle Arti e Paesaggio di Napoli</w:t>
      </w:r>
    </w:p>
    <w:p w14:paraId="27C8F6CB" w14:textId="77777777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</w:p>
    <w:p w14:paraId="4D444BD7" w14:textId="37D77148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Giuliana Tocco</w:t>
      </w:r>
    </w:p>
    <w:p w14:paraId="08B04A4A" w14:textId="3755D8E6" w:rsidR="00971041" w:rsidRDefault="00971041" w:rsidP="00971041">
      <w:pPr>
        <w:pStyle w:val="Paragrafoelenco"/>
        <w:jc w:val="center"/>
        <w:rPr>
          <w:rFonts w:ascii="Helvetica" w:hAnsi="Helvetica"/>
        </w:rPr>
      </w:pPr>
      <w:r w:rsidRPr="00971041">
        <w:rPr>
          <w:rFonts w:ascii="Helvetica" w:hAnsi="Helvetica"/>
          <w:sz w:val="22"/>
          <w:szCs w:val="22"/>
        </w:rPr>
        <w:t xml:space="preserve">Technical </w:t>
      </w:r>
      <w:proofErr w:type="spellStart"/>
      <w:r w:rsidRPr="00971041">
        <w:rPr>
          <w:rFonts w:ascii="Helvetica" w:hAnsi="Helvetica"/>
          <w:sz w:val="22"/>
          <w:szCs w:val="22"/>
        </w:rPr>
        <w:t>scientific</w:t>
      </w:r>
      <w:proofErr w:type="spellEnd"/>
      <w:r w:rsidRPr="00971041">
        <w:rPr>
          <w:rFonts w:ascii="Helvetica" w:hAnsi="Helvetica"/>
          <w:sz w:val="22"/>
          <w:szCs w:val="22"/>
        </w:rPr>
        <w:t xml:space="preserve"> </w:t>
      </w:r>
      <w:proofErr w:type="spellStart"/>
      <w:r w:rsidRPr="00971041">
        <w:rPr>
          <w:rFonts w:ascii="Helvetica" w:hAnsi="Helvetica"/>
          <w:sz w:val="22"/>
          <w:szCs w:val="22"/>
        </w:rPr>
        <w:t>advisor</w:t>
      </w:r>
      <w:proofErr w:type="spellEnd"/>
      <w:r w:rsidRPr="00971041">
        <w:rPr>
          <w:rFonts w:ascii="Helvetica" w:hAnsi="Helvetica"/>
          <w:sz w:val="22"/>
          <w:szCs w:val="22"/>
        </w:rPr>
        <w:t xml:space="preserve"> </w:t>
      </w:r>
      <w:proofErr w:type="spellStart"/>
      <w:r w:rsidRPr="00971041">
        <w:rPr>
          <w:rFonts w:ascii="Helvetica" w:hAnsi="Helvetica"/>
          <w:sz w:val="22"/>
          <w:szCs w:val="22"/>
        </w:rPr>
        <w:t>ArcheoMedSites</w:t>
      </w:r>
      <w:proofErr w:type="spellEnd"/>
      <w:r w:rsidRPr="00971041">
        <w:rPr>
          <w:rFonts w:ascii="Helvetica" w:hAnsi="Helvetica"/>
          <w:sz w:val="22"/>
          <w:szCs w:val="22"/>
        </w:rPr>
        <w:t xml:space="preserve"> </w:t>
      </w:r>
      <w:proofErr w:type="spellStart"/>
      <w:r w:rsidRPr="00971041">
        <w:rPr>
          <w:rFonts w:ascii="Helvetica" w:hAnsi="Helvetica"/>
          <w:sz w:val="22"/>
          <w:szCs w:val="22"/>
        </w:rPr>
        <w:t>project</w:t>
      </w:r>
      <w:proofErr w:type="spellEnd"/>
      <w:r>
        <w:rPr>
          <w:rFonts w:ascii="Helvetica" w:hAnsi="Helvetica"/>
          <w:sz w:val="22"/>
          <w:szCs w:val="22"/>
        </w:rPr>
        <w:t>,</w:t>
      </w:r>
    </w:p>
    <w:p w14:paraId="501E5CB5" w14:textId="57919BFE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già Soprintendente per i Beni Archeologici di Salerno, Avellino e Benevento</w:t>
      </w:r>
    </w:p>
    <w:p w14:paraId="2A11A55B" w14:textId="77777777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</w:p>
    <w:p w14:paraId="1B87E659" w14:textId="77777777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Adele Campanelli</w:t>
      </w:r>
    </w:p>
    <w:p w14:paraId="479C9662" w14:textId="65628034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Soprintenden</w:t>
      </w:r>
      <w:r w:rsidR="003753F5">
        <w:rPr>
          <w:rFonts w:ascii="Helvetica" w:hAnsi="Helvetica"/>
        </w:rPr>
        <w:t>za</w:t>
      </w:r>
      <w:r>
        <w:rPr>
          <w:rFonts w:ascii="Helvetica" w:hAnsi="Helvetica"/>
        </w:rPr>
        <w:t xml:space="preserve"> Archeologia della Campania</w:t>
      </w:r>
    </w:p>
    <w:p w14:paraId="5CAE0879" w14:textId="77777777" w:rsidR="00B85922" w:rsidRP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</w:p>
    <w:p w14:paraId="19809594" w14:textId="77777777" w:rsidR="00B85922" w:rsidRDefault="00B85922" w:rsidP="00B85922">
      <w:pPr>
        <w:spacing w:after="0" w:line="240" w:lineRule="auto"/>
        <w:jc w:val="center"/>
        <w:rPr>
          <w:rFonts w:ascii="Helvetica" w:hAnsi="Helvetica"/>
        </w:rPr>
      </w:pPr>
    </w:p>
    <w:p w14:paraId="268C1025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lastRenderedPageBreak/>
        <w:t>ore 13:30</w:t>
      </w:r>
    </w:p>
    <w:p w14:paraId="665433C8" w14:textId="4AAD64B0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i/>
        </w:rPr>
      </w:pPr>
      <w:r w:rsidRPr="005F66CC">
        <w:rPr>
          <w:rFonts w:ascii="Helvetica" w:hAnsi="Helvetica"/>
          <w:i/>
        </w:rPr>
        <w:t>chiostrino</w:t>
      </w:r>
    </w:p>
    <w:p w14:paraId="47535F6A" w14:textId="77777777" w:rsidR="005F66CC" w:rsidRPr="00953119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953119">
        <w:rPr>
          <w:rFonts w:ascii="Helvetica" w:hAnsi="Helvetica"/>
        </w:rPr>
        <w:t xml:space="preserve">Light Lunch </w:t>
      </w:r>
    </w:p>
    <w:p w14:paraId="64804497" w14:textId="77777777" w:rsid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1917C7D2" w14:textId="77777777" w:rsidR="00DF17E0" w:rsidRDefault="00DF17E0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311196CB" w14:textId="0AD2BFFE" w:rsidR="00DF17E0" w:rsidRPr="00DF17E0" w:rsidRDefault="00DF17E0" w:rsidP="00B85922">
      <w:pPr>
        <w:spacing w:after="0" w:line="240" w:lineRule="auto"/>
        <w:jc w:val="center"/>
        <w:rPr>
          <w:rFonts w:ascii="Helvetica" w:hAnsi="Helvetica"/>
        </w:rPr>
      </w:pPr>
      <w:r w:rsidRPr="00DF17E0">
        <w:rPr>
          <w:rFonts w:ascii="Helvetica" w:hAnsi="Helvetica"/>
        </w:rPr>
        <w:t>A seguire</w:t>
      </w:r>
    </w:p>
    <w:p w14:paraId="27D441F4" w14:textId="4B3EFDF5" w:rsidR="005F66CC" w:rsidRPr="00DF17E0" w:rsidRDefault="005F66CC" w:rsidP="00B85922">
      <w:pPr>
        <w:spacing w:after="0" w:line="240" w:lineRule="auto"/>
        <w:jc w:val="center"/>
        <w:rPr>
          <w:rFonts w:ascii="Helvetica" w:hAnsi="Helvetica"/>
          <w:i/>
        </w:rPr>
      </w:pPr>
      <w:r w:rsidRPr="00DF17E0">
        <w:rPr>
          <w:rFonts w:ascii="Helvetica" w:hAnsi="Helvetica"/>
          <w:i/>
        </w:rPr>
        <w:t>Visita al</w:t>
      </w:r>
      <w:r w:rsidR="00B04569">
        <w:rPr>
          <w:rFonts w:ascii="Helvetica" w:hAnsi="Helvetica"/>
          <w:i/>
        </w:rPr>
        <w:t>la Certosa e al M</w:t>
      </w:r>
      <w:r w:rsidRPr="00DF17E0">
        <w:rPr>
          <w:rFonts w:ascii="Helvetica" w:hAnsi="Helvetica"/>
          <w:i/>
        </w:rPr>
        <w:t xml:space="preserve">useo </w:t>
      </w:r>
      <w:r w:rsidR="00B04569">
        <w:rPr>
          <w:rFonts w:ascii="Helvetica" w:hAnsi="Helvetica"/>
          <w:i/>
        </w:rPr>
        <w:t>di San Martino</w:t>
      </w:r>
    </w:p>
    <w:p w14:paraId="14F2F31A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061FB931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286E3B9E" w14:textId="77777777" w:rsidR="00814A88" w:rsidRDefault="00814A88" w:rsidP="00B8592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14:paraId="08A50F6D" w14:textId="77777777" w:rsidR="00103878" w:rsidRDefault="00103878" w:rsidP="00B85922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u w:val="single"/>
        </w:rPr>
      </w:pPr>
    </w:p>
    <w:p w14:paraId="0A1041DB" w14:textId="77777777" w:rsidR="005F66CC" w:rsidRPr="005B7B3E" w:rsidRDefault="005F66CC" w:rsidP="00B85922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u w:val="single"/>
        </w:rPr>
      </w:pPr>
      <w:r w:rsidRPr="005B7B3E">
        <w:rPr>
          <w:rFonts w:ascii="Helvetica" w:hAnsi="Helvetica"/>
          <w:b/>
          <w:sz w:val="24"/>
          <w:szCs w:val="24"/>
          <w:u w:val="single"/>
        </w:rPr>
        <w:t xml:space="preserve">Sessione pomeridiana </w:t>
      </w:r>
    </w:p>
    <w:p w14:paraId="536B33CC" w14:textId="24855279" w:rsidR="00DF17E0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ore 15:30</w:t>
      </w:r>
      <w:r w:rsidR="00DF17E0">
        <w:rPr>
          <w:rFonts w:ascii="Helvetica" w:hAnsi="Helvetica"/>
        </w:rPr>
        <w:t xml:space="preserve"> </w:t>
      </w:r>
    </w:p>
    <w:p w14:paraId="544B12C9" w14:textId="77777777" w:rsidR="00DF17E0" w:rsidRDefault="00DF17E0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4E7D893F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  <w:r w:rsidRPr="005F66CC">
        <w:rPr>
          <w:rFonts w:ascii="Helvetica" w:hAnsi="Helvetica"/>
          <w:b/>
        </w:rPr>
        <w:t>Tavola rotonda</w:t>
      </w:r>
    </w:p>
    <w:p w14:paraId="41070469" w14:textId="77DAF555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  <w:r w:rsidRPr="005014C6">
        <w:rPr>
          <w:rFonts w:ascii="Helvetica" w:hAnsi="Helvetica"/>
          <w:b/>
        </w:rPr>
        <w:t>Nuovi spunti per la gestione di Bene comune</w:t>
      </w:r>
    </w:p>
    <w:p w14:paraId="454117C5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b/>
        </w:rPr>
      </w:pPr>
    </w:p>
    <w:p w14:paraId="6D39C26C" w14:textId="4E8008A0" w:rsidR="005F66CC" w:rsidRPr="005F66CC" w:rsidRDefault="00DF17E0" w:rsidP="00B85922">
      <w:pPr>
        <w:spacing w:after="0" w:line="240" w:lineRule="auto"/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introduce e modera</w:t>
      </w:r>
    </w:p>
    <w:p w14:paraId="5BE48B9D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Michele </w:t>
      </w:r>
      <w:proofErr w:type="spellStart"/>
      <w:r w:rsidRPr="005F66CC">
        <w:rPr>
          <w:rFonts w:ascii="Helvetica" w:hAnsi="Helvetica"/>
        </w:rPr>
        <w:t>Colavito</w:t>
      </w:r>
      <w:proofErr w:type="spellEnd"/>
    </w:p>
    <w:p w14:paraId="69CCF2E7" w14:textId="67155132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Project Manager </w:t>
      </w:r>
      <w:proofErr w:type="spellStart"/>
      <w:r w:rsidRPr="005F66CC">
        <w:rPr>
          <w:rFonts w:ascii="Helvetica" w:hAnsi="Helvetica"/>
        </w:rPr>
        <w:t>ArcheoMedSites</w:t>
      </w:r>
      <w:proofErr w:type="spellEnd"/>
      <w:r w:rsidR="00103878">
        <w:rPr>
          <w:rFonts w:ascii="Helvetica" w:hAnsi="Helvetica"/>
        </w:rPr>
        <w:t xml:space="preserve"> -</w:t>
      </w:r>
      <w:r w:rsidRPr="005F66CC">
        <w:rPr>
          <w:rFonts w:ascii="Helvetica" w:hAnsi="Helvetica"/>
        </w:rPr>
        <w:t xml:space="preserve"> </w:t>
      </w:r>
      <w:proofErr w:type="spellStart"/>
      <w:r w:rsidRPr="005F66CC">
        <w:rPr>
          <w:rFonts w:ascii="Helvetica" w:hAnsi="Helvetica"/>
        </w:rPr>
        <w:t>MiBACT</w:t>
      </w:r>
      <w:proofErr w:type="spellEnd"/>
    </w:p>
    <w:p w14:paraId="768F8532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  <w:i/>
        </w:rPr>
      </w:pPr>
    </w:p>
    <w:p w14:paraId="7AF5C3F9" w14:textId="6D510044" w:rsidR="005F66CC" w:rsidRDefault="008511D2" w:rsidP="00B85922">
      <w:pPr>
        <w:spacing w:after="0" w:line="240" w:lineRule="auto"/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p</w:t>
      </w:r>
      <w:r w:rsidR="005F66CC" w:rsidRPr="005F66CC">
        <w:rPr>
          <w:rFonts w:ascii="Helvetica" w:hAnsi="Helvetica"/>
          <w:i/>
        </w:rPr>
        <w:t>artecipano</w:t>
      </w:r>
    </w:p>
    <w:p w14:paraId="57842F8F" w14:textId="77777777" w:rsidR="008511D2" w:rsidRDefault="008511D2" w:rsidP="00B85922">
      <w:pPr>
        <w:spacing w:after="0" w:line="240" w:lineRule="auto"/>
        <w:jc w:val="center"/>
        <w:rPr>
          <w:rFonts w:ascii="Helvetica" w:hAnsi="Helvetica"/>
        </w:rPr>
      </w:pPr>
    </w:p>
    <w:p w14:paraId="02E29CC5" w14:textId="689949FC" w:rsidR="00084B35" w:rsidRPr="005F66CC" w:rsidRDefault="00084B35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Maria Grazia Bellisario </w:t>
      </w:r>
    </w:p>
    <w:p w14:paraId="4AA4DF59" w14:textId="0F93AAD3" w:rsidR="00084B35" w:rsidRPr="005F66CC" w:rsidRDefault="00084B35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Direzione Ufficio Unesco</w:t>
      </w:r>
      <w:r w:rsidR="00103878">
        <w:rPr>
          <w:rFonts w:ascii="Helvetica" w:hAnsi="Helvetica"/>
        </w:rPr>
        <w:t xml:space="preserve"> -</w:t>
      </w:r>
      <w:r w:rsidRPr="005F66CC">
        <w:rPr>
          <w:rFonts w:ascii="Helvetica" w:hAnsi="Helvetica"/>
        </w:rPr>
        <w:t xml:space="preserve"> MiBACT</w:t>
      </w:r>
    </w:p>
    <w:p w14:paraId="1A8F34A0" w14:textId="77777777" w:rsidR="00084B35" w:rsidRDefault="00084B35" w:rsidP="00B85922">
      <w:pPr>
        <w:spacing w:after="0" w:line="240" w:lineRule="auto"/>
        <w:jc w:val="center"/>
        <w:rPr>
          <w:rFonts w:ascii="Helvetica" w:hAnsi="Helvetica"/>
        </w:rPr>
      </w:pPr>
    </w:p>
    <w:p w14:paraId="6A19D928" w14:textId="77777777" w:rsidR="007F3B36" w:rsidRPr="005F66CC" w:rsidRDefault="007F3B36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Anita </w:t>
      </w:r>
      <w:proofErr w:type="spellStart"/>
      <w:r w:rsidRPr="005F66CC">
        <w:rPr>
          <w:rFonts w:ascii="Helvetica" w:hAnsi="Helvetica"/>
        </w:rPr>
        <w:t>Guarnieri</w:t>
      </w:r>
      <w:proofErr w:type="spellEnd"/>
    </w:p>
    <w:p w14:paraId="24B26001" w14:textId="24F21A57" w:rsidR="007F3B36" w:rsidRDefault="00953119" w:rsidP="00B85922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Segretariato</w:t>
      </w:r>
      <w:r w:rsidR="007F3B36" w:rsidRPr="005F66CC">
        <w:rPr>
          <w:rFonts w:ascii="Helvetica" w:hAnsi="Helvetica"/>
        </w:rPr>
        <w:t xml:space="preserve"> Regionale per i beni culturali e paesaggistici della Puglia</w:t>
      </w:r>
      <w:r w:rsidR="00103878">
        <w:rPr>
          <w:rFonts w:ascii="Helvetica" w:hAnsi="Helvetica"/>
        </w:rPr>
        <w:t xml:space="preserve"> </w:t>
      </w:r>
      <w:r w:rsidR="007F3B36">
        <w:rPr>
          <w:rFonts w:ascii="Helvetica" w:hAnsi="Helvetica"/>
        </w:rPr>
        <w:t>-</w:t>
      </w:r>
      <w:r w:rsidR="00103878">
        <w:rPr>
          <w:rFonts w:ascii="Helvetica" w:hAnsi="Helvetica"/>
        </w:rPr>
        <w:t xml:space="preserve"> </w:t>
      </w:r>
      <w:r w:rsidR="007F3B36">
        <w:rPr>
          <w:rFonts w:ascii="Helvetica" w:hAnsi="Helvetica"/>
        </w:rPr>
        <w:t>M</w:t>
      </w:r>
      <w:r>
        <w:rPr>
          <w:rFonts w:ascii="Helvetica" w:hAnsi="Helvetica"/>
        </w:rPr>
        <w:t>i</w:t>
      </w:r>
      <w:r w:rsidR="007F3B36">
        <w:rPr>
          <w:rFonts w:ascii="Helvetica" w:hAnsi="Helvetica"/>
        </w:rPr>
        <w:t>BACT</w:t>
      </w:r>
    </w:p>
    <w:p w14:paraId="0B9D17FC" w14:textId="77777777" w:rsidR="007F3B36" w:rsidRDefault="007F3B36" w:rsidP="00B85922">
      <w:pPr>
        <w:spacing w:after="0" w:line="240" w:lineRule="auto"/>
        <w:jc w:val="center"/>
        <w:rPr>
          <w:rFonts w:ascii="Helvetica" w:hAnsi="Helvetica"/>
        </w:rPr>
      </w:pPr>
    </w:p>
    <w:p w14:paraId="1AE76650" w14:textId="1F17C3EE" w:rsidR="008511D2" w:rsidRPr="008511D2" w:rsidRDefault="008511D2" w:rsidP="00B85922">
      <w:pPr>
        <w:spacing w:after="0" w:line="240" w:lineRule="auto"/>
        <w:jc w:val="center"/>
        <w:rPr>
          <w:rFonts w:ascii="Helvetica" w:hAnsi="Helvetica"/>
        </w:rPr>
      </w:pPr>
      <w:r w:rsidRPr="008511D2">
        <w:rPr>
          <w:rFonts w:ascii="Helvetica" w:hAnsi="Helvetica"/>
        </w:rPr>
        <w:t>Claudio Bocci</w:t>
      </w:r>
    </w:p>
    <w:p w14:paraId="3A4CBEC4" w14:textId="77777777" w:rsidR="008511D2" w:rsidRPr="008511D2" w:rsidRDefault="008511D2" w:rsidP="00B85922">
      <w:pPr>
        <w:spacing w:after="0" w:line="240" w:lineRule="auto"/>
        <w:jc w:val="center"/>
        <w:rPr>
          <w:rFonts w:ascii="Helvetica" w:hAnsi="Helvetica"/>
        </w:rPr>
      </w:pPr>
      <w:r w:rsidRPr="008511D2">
        <w:rPr>
          <w:rFonts w:ascii="Helvetica" w:hAnsi="Helvetica"/>
        </w:rPr>
        <w:t>Federculture</w:t>
      </w:r>
    </w:p>
    <w:p w14:paraId="6A664FDB" w14:textId="77777777" w:rsidR="008511D2" w:rsidRPr="005F66CC" w:rsidRDefault="008511D2" w:rsidP="00B85922">
      <w:pPr>
        <w:spacing w:after="0" w:line="240" w:lineRule="auto"/>
        <w:jc w:val="center"/>
        <w:rPr>
          <w:rFonts w:ascii="Helvetica" w:hAnsi="Helvetica"/>
          <w:i/>
        </w:rPr>
      </w:pPr>
    </w:p>
    <w:p w14:paraId="6E42C43E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Carmine Piscopo</w:t>
      </w:r>
    </w:p>
    <w:p w14:paraId="2D55F7C3" w14:textId="193C6924" w:rsidR="008511D2" w:rsidRPr="008511D2" w:rsidRDefault="008511D2" w:rsidP="00B85922">
      <w:pPr>
        <w:spacing w:after="0" w:line="240" w:lineRule="auto"/>
        <w:jc w:val="center"/>
        <w:rPr>
          <w:rFonts w:ascii="Helvetica" w:hAnsi="Helvetica"/>
        </w:rPr>
      </w:pPr>
      <w:r w:rsidRPr="008511D2">
        <w:rPr>
          <w:rFonts w:ascii="Helvetica" w:hAnsi="Helvetica"/>
        </w:rPr>
        <w:t>Assessore alle politiche urbane, all’urbanistica e ai beni comuni</w:t>
      </w:r>
      <w:r w:rsidR="00103878">
        <w:rPr>
          <w:rFonts w:ascii="Helvetica" w:hAnsi="Helvetica"/>
        </w:rPr>
        <w:t xml:space="preserve"> -</w:t>
      </w:r>
      <w:r w:rsidR="00B62214">
        <w:rPr>
          <w:rFonts w:ascii="Helvetica" w:hAnsi="Helvetica"/>
        </w:rPr>
        <w:t xml:space="preserve"> Comune di Napoli</w:t>
      </w:r>
    </w:p>
    <w:p w14:paraId="126F6361" w14:textId="052153E6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</w:p>
    <w:p w14:paraId="7F852915" w14:textId="77777777" w:rsidR="005F66CC" w:rsidRPr="00CD64E1" w:rsidRDefault="005F66CC" w:rsidP="00B85922">
      <w:pPr>
        <w:spacing w:after="0" w:line="240" w:lineRule="auto"/>
        <w:jc w:val="center"/>
        <w:rPr>
          <w:rFonts w:ascii="Helvetica" w:hAnsi="Helvetica"/>
          <w:color w:val="000000" w:themeColor="text1"/>
        </w:rPr>
      </w:pPr>
      <w:r w:rsidRPr="00CD64E1">
        <w:rPr>
          <w:rFonts w:ascii="Helvetica" w:hAnsi="Helvetica"/>
          <w:color w:val="000000" w:themeColor="text1"/>
        </w:rPr>
        <w:t>ore 17:30</w:t>
      </w:r>
    </w:p>
    <w:p w14:paraId="328615D9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 xml:space="preserve">Luigi de Magistris </w:t>
      </w:r>
    </w:p>
    <w:p w14:paraId="5D00EC30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Sindaco della città di Napoli</w:t>
      </w:r>
    </w:p>
    <w:p w14:paraId="0771DCC9" w14:textId="77777777" w:rsidR="005F66CC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</w:p>
    <w:p w14:paraId="3BD74C29" w14:textId="4A975311" w:rsidR="005F66CC" w:rsidRPr="005B7B3E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B7B3E">
        <w:rPr>
          <w:rFonts w:ascii="Helvetica" w:hAnsi="Helvetica"/>
        </w:rPr>
        <w:t>ore 1</w:t>
      </w:r>
      <w:r w:rsidR="00CD64E1" w:rsidRPr="005B7B3E">
        <w:rPr>
          <w:rFonts w:ascii="Helvetica" w:hAnsi="Helvetica"/>
        </w:rPr>
        <w:t>8</w:t>
      </w:r>
      <w:r w:rsidRPr="005B7B3E">
        <w:rPr>
          <w:rFonts w:ascii="Helvetica" w:hAnsi="Helvetica"/>
        </w:rPr>
        <w:t>:00</w:t>
      </w:r>
    </w:p>
    <w:p w14:paraId="30BB8314" w14:textId="5BB21C3A" w:rsidR="00912C23" w:rsidRPr="005F66CC" w:rsidRDefault="005F66CC" w:rsidP="00B85922">
      <w:pPr>
        <w:spacing w:after="0" w:line="240" w:lineRule="auto"/>
        <w:jc w:val="center"/>
        <w:rPr>
          <w:rFonts w:ascii="Helvetica" w:hAnsi="Helvetica"/>
        </w:rPr>
      </w:pPr>
      <w:r w:rsidRPr="005F66CC">
        <w:rPr>
          <w:rFonts w:ascii="Helvetica" w:hAnsi="Helvetica"/>
        </w:rPr>
        <w:t>Chiusura dei lavori</w:t>
      </w:r>
    </w:p>
    <w:p w14:paraId="24A06D1C" w14:textId="77777777" w:rsidR="00912C23" w:rsidRPr="005F66CC" w:rsidRDefault="00912C23" w:rsidP="00B85922">
      <w:pPr>
        <w:tabs>
          <w:tab w:val="left" w:pos="-1418"/>
        </w:tabs>
        <w:spacing w:after="0" w:line="240" w:lineRule="auto"/>
        <w:rPr>
          <w:rFonts w:ascii="Helvetica" w:hAnsi="Helvetica"/>
        </w:rPr>
      </w:pPr>
    </w:p>
    <w:p w14:paraId="398692A7" w14:textId="77777777" w:rsidR="00912C23" w:rsidRPr="005F66CC" w:rsidRDefault="00912C23" w:rsidP="00B85922">
      <w:pPr>
        <w:tabs>
          <w:tab w:val="left" w:pos="-1418"/>
        </w:tabs>
        <w:spacing w:after="0" w:line="240" w:lineRule="auto"/>
        <w:rPr>
          <w:rFonts w:ascii="Helvetica" w:hAnsi="Helvetica"/>
        </w:rPr>
      </w:pPr>
    </w:p>
    <w:p w14:paraId="7AB4F571" w14:textId="77777777" w:rsidR="00912C23" w:rsidRPr="005F66CC" w:rsidRDefault="00912C23" w:rsidP="00B85922">
      <w:pPr>
        <w:tabs>
          <w:tab w:val="left" w:pos="-1418"/>
        </w:tabs>
        <w:spacing w:after="0" w:line="240" w:lineRule="auto"/>
        <w:rPr>
          <w:rFonts w:ascii="Helvetica" w:hAnsi="Helvetica"/>
        </w:rPr>
      </w:pPr>
    </w:p>
    <w:p w14:paraId="0B38FC05" w14:textId="77777777" w:rsidR="00912C23" w:rsidRPr="005F66CC" w:rsidRDefault="00912C23" w:rsidP="005F66CC">
      <w:pPr>
        <w:tabs>
          <w:tab w:val="left" w:pos="-1418"/>
        </w:tabs>
        <w:spacing w:after="0" w:line="144" w:lineRule="auto"/>
        <w:rPr>
          <w:rFonts w:ascii="Helvetica" w:hAnsi="Helvetica"/>
        </w:rPr>
      </w:pPr>
    </w:p>
    <w:p w14:paraId="24290AFC" w14:textId="77777777" w:rsidR="00912C23" w:rsidRPr="005F66CC" w:rsidRDefault="00912C23" w:rsidP="005F66CC">
      <w:pPr>
        <w:tabs>
          <w:tab w:val="left" w:pos="-1418"/>
        </w:tabs>
        <w:spacing w:after="0" w:line="144" w:lineRule="auto"/>
        <w:rPr>
          <w:rFonts w:ascii="Helvetica" w:hAnsi="Helvetica"/>
        </w:rPr>
      </w:pPr>
    </w:p>
    <w:p w14:paraId="55971DBE" w14:textId="77777777" w:rsidR="00912C23" w:rsidRPr="005F66CC" w:rsidRDefault="00912C23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215CE4B5" w14:textId="77777777" w:rsidR="00912C23" w:rsidRPr="005F66CC" w:rsidRDefault="00912C23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03BEAFB3" w14:textId="77777777" w:rsidR="00912C23" w:rsidRPr="005F66CC" w:rsidRDefault="00912C23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4567257E" w14:textId="77777777" w:rsidR="00912C23" w:rsidRPr="005F66CC" w:rsidRDefault="00912C23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211626D8" w14:textId="77777777" w:rsidR="007D792F" w:rsidRPr="005F66CC" w:rsidRDefault="007D792F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69DCFEAA" w14:textId="77777777" w:rsidR="007D792F" w:rsidRPr="005F66CC" w:rsidRDefault="007D792F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5E22A390" w14:textId="77777777" w:rsidR="007D792F" w:rsidRPr="005F66CC" w:rsidRDefault="007D792F" w:rsidP="0054349E">
      <w:pPr>
        <w:tabs>
          <w:tab w:val="left" w:pos="-1418"/>
        </w:tabs>
        <w:spacing w:after="0"/>
        <w:rPr>
          <w:rFonts w:ascii="Helvetica" w:hAnsi="Helvetica"/>
        </w:rPr>
      </w:pPr>
    </w:p>
    <w:p w14:paraId="71E9A30D" w14:textId="77777777" w:rsidR="007D792F" w:rsidRPr="005F66CC" w:rsidRDefault="007D792F" w:rsidP="0054349E">
      <w:pPr>
        <w:tabs>
          <w:tab w:val="left" w:pos="-1418"/>
        </w:tabs>
        <w:spacing w:after="0"/>
        <w:rPr>
          <w:rFonts w:ascii="Helvetica" w:hAnsi="Helvetica"/>
        </w:rPr>
      </w:pPr>
    </w:p>
    <w:sectPr w:rsidR="007D792F" w:rsidRPr="005F66CC" w:rsidSect="00B859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2410" w:left="993" w:header="567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C75F" w14:textId="77777777" w:rsidR="00511C33" w:rsidRDefault="00511C33" w:rsidP="00B835DF">
      <w:pPr>
        <w:spacing w:after="0" w:line="240" w:lineRule="auto"/>
      </w:pPr>
      <w:r>
        <w:separator/>
      </w:r>
    </w:p>
  </w:endnote>
  <w:endnote w:type="continuationSeparator" w:id="0">
    <w:p w14:paraId="2F9DD7FC" w14:textId="77777777" w:rsidR="00511C33" w:rsidRDefault="00511C33" w:rsidP="00B8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F44F3" w14:textId="357A8C7D" w:rsidR="00625780" w:rsidRDefault="0062578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396C632A" wp14:editId="0E250E3D">
          <wp:simplePos x="0" y="0"/>
          <wp:positionH relativeFrom="column">
            <wp:posOffset>2457450</wp:posOffset>
          </wp:positionH>
          <wp:positionV relativeFrom="paragraph">
            <wp:posOffset>297815</wp:posOffset>
          </wp:positionV>
          <wp:extent cx="1676400" cy="278400"/>
          <wp:effectExtent l="0" t="0" r="0" b="1270"/>
          <wp:wrapNone/>
          <wp:docPr id="8" name="Immagine 10" descr="sit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2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2EA0EF3E" wp14:editId="6F06F51D">
          <wp:simplePos x="0" y="0"/>
          <wp:positionH relativeFrom="column">
            <wp:posOffset>-626110</wp:posOffset>
          </wp:positionH>
          <wp:positionV relativeFrom="paragraph">
            <wp:posOffset>-118745</wp:posOffset>
          </wp:positionV>
          <wp:extent cx="7545070" cy="13335"/>
          <wp:effectExtent l="19050" t="0" r="0" b="0"/>
          <wp:wrapNone/>
          <wp:docPr id="12" name="Immagine 9" descr="line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5070" cy="1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D4DCA" w14:textId="77777777" w:rsidR="00625780" w:rsidRDefault="00625780" w:rsidP="00206AE6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D465268" wp14:editId="1DD44F6D">
          <wp:simplePos x="0" y="0"/>
          <wp:positionH relativeFrom="column">
            <wp:posOffset>-611505</wp:posOffset>
          </wp:positionH>
          <wp:positionV relativeFrom="paragraph">
            <wp:posOffset>51493</wp:posOffset>
          </wp:positionV>
          <wp:extent cx="7545532" cy="13854"/>
          <wp:effectExtent l="19050" t="0" r="0" b="0"/>
          <wp:wrapNone/>
          <wp:docPr id="10" name="Immagine 9" descr="line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32" cy="1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7E17DA" w14:textId="7C700121" w:rsidR="00625780" w:rsidRPr="006362F3" w:rsidRDefault="00625780" w:rsidP="00206AE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4F7D4CC" wp14:editId="07152DC7">
          <wp:simplePos x="0" y="0"/>
          <wp:positionH relativeFrom="column">
            <wp:posOffset>2305050</wp:posOffset>
          </wp:positionH>
          <wp:positionV relativeFrom="paragraph">
            <wp:posOffset>145415</wp:posOffset>
          </wp:positionV>
          <wp:extent cx="1676400" cy="278400"/>
          <wp:effectExtent l="0" t="0" r="0" b="1270"/>
          <wp:wrapNone/>
          <wp:docPr id="11" name="Immagine 10" descr="sit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2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5AAB" w14:textId="77777777" w:rsidR="00511C33" w:rsidRDefault="00511C33" w:rsidP="00B835DF">
      <w:pPr>
        <w:spacing w:after="0" w:line="240" w:lineRule="auto"/>
      </w:pPr>
      <w:r>
        <w:separator/>
      </w:r>
    </w:p>
  </w:footnote>
  <w:footnote w:type="continuationSeparator" w:id="0">
    <w:p w14:paraId="749ECB56" w14:textId="77777777" w:rsidR="00511C33" w:rsidRDefault="00511C33" w:rsidP="00B8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010F3" w14:textId="77777777" w:rsidR="00625780" w:rsidRDefault="00625780" w:rsidP="00101047">
    <w:r w:rsidRPr="00101047"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5596F060" wp14:editId="1A908944">
          <wp:simplePos x="0" y="0"/>
          <wp:positionH relativeFrom="column">
            <wp:posOffset>5308600</wp:posOffset>
          </wp:positionH>
          <wp:positionV relativeFrom="paragraph">
            <wp:posOffset>76200</wp:posOffset>
          </wp:positionV>
          <wp:extent cx="1358900" cy="520700"/>
          <wp:effectExtent l="0" t="0" r="12700" b="1270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BACT-vettoriale-201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35EEA8E1" wp14:editId="1FD19BE7">
          <wp:simplePos x="0" y="0"/>
          <wp:positionH relativeFrom="column">
            <wp:posOffset>3562350</wp:posOffset>
          </wp:positionH>
          <wp:positionV relativeFrom="paragraph">
            <wp:posOffset>-152400</wp:posOffset>
          </wp:positionV>
          <wp:extent cx="1256030" cy="858520"/>
          <wp:effectExtent l="0" t="0" r="0" b="5080"/>
          <wp:wrapNone/>
          <wp:docPr id="5" name="Immagine 1" descr="documen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i.jpg"/>
                  <pic:cNvPicPr/>
                </pic:nvPicPr>
                <pic:blipFill>
                  <a:blip r:embed="rId2"/>
                  <a:srcRect l="82671"/>
                  <a:stretch>
                    <a:fillRect/>
                  </a:stretch>
                </pic:blipFill>
                <pic:spPr>
                  <a:xfrm>
                    <a:off x="0" y="0"/>
                    <a:ext cx="125603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4756B06E" wp14:editId="63BB38B0">
          <wp:simplePos x="0" y="0"/>
          <wp:positionH relativeFrom="column">
            <wp:posOffset>-279400</wp:posOffset>
          </wp:positionH>
          <wp:positionV relativeFrom="paragraph">
            <wp:posOffset>-38100</wp:posOffset>
          </wp:positionV>
          <wp:extent cx="3527425" cy="567690"/>
          <wp:effectExtent l="0" t="0" r="3175" b="0"/>
          <wp:wrapNone/>
          <wp:docPr id="7" name="Immagine 3" descr="documen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i.jpg"/>
                  <pic:cNvPicPr/>
                </pic:nvPicPr>
                <pic:blipFill>
                  <a:blip r:embed="rId2"/>
                  <a:srcRect r="25519"/>
                  <a:stretch>
                    <a:fillRect/>
                  </a:stretch>
                </pic:blipFill>
                <pic:spPr>
                  <a:xfrm>
                    <a:off x="0" y="0"/>
                    <a:ext cx="352742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451D54" w14:textId="02A89245" w:rsidR="00625780" w:rsidRPr="00101047" w:rsidRDefault="00625780" w:rsidP="001010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C9E1" w14:textId="1EBD40FB" w:rsidR="00625780" w:rsidRDefault="00625780">
    <w:r w:rsidRPr="00101047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5DAF7242" wp14:editId="13F59D97">
          <wp:simplePos x="0" y="0"/>
          <wp:positionH relativeFrom="column">
            <wp:posOffset>5308600</wp:posOffset>
          </wp:positionH>
          <wp:positionV relativeFrom="paragraph">
            <wp:posOffset>76200</wp:posOffset>
          </wp:positionV>
          <wp:extent cx="1358900" cy="520700"/>
          <wp:effectExtent l="0" t="0" r="1270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BACT-vettoriale-201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78F64055" wp14:editId="382E80FD">
          <wp:simplePos x="0" y="0"/>
          <wp:positionH relativeFrom="column">
            <wp:posOffset>3562350</wp:posOffset>
          </wp:positionH>
          <wp:positionV relativeFrom="paragraph">
            <wp:posOffset>-152400</wp:posOffset>
          </wp:positionV>
          <wp:extent cx="1256030" cy="858520"/>
          <wp:effectExtent l="0" t="0" r="0" b="5080"/>
          <wp:wrapNone/>
          <wp:docPr id="6" name="Immagine 1" descr="documen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i.jpg"/>
                  <pic:cNvPicPr/>
                </pic:nvPicPr>
                <pic:blipFill>
                  <a:blip r:embed="rId2"/>
                  <a:srcRect l="82671"/>
                  <a:stretch>
                    <a:fillRect/>
                  </a:stretch>
                </pic:blipFill>
                <pic:spPr>
                  <a:xfrm>
                    <a:off x="0" y="0"/>
                    <a:ext cx="125603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6A22BEB5" wp14:editId="5D72B0CD">
          <wp:simplePos x="0" y="0"/>
          <wp:positionH relativeFrom="column">
            <wp:posOffset>-279400</wp:posOffset>
          </wp:positionH>
          <wp:positionV relativeFrom="paragraph">
            <wp:posOffset>-38100</wp:posOffset>
          </wp:positionV>
          <wp:extent cx="3527425" cy="567690"/>
          <wp:effectExtent l="0" t="0" r="3175" b="0"/>
          <wp:wrapNone/>
          <wp:docPr id="4" name="Immagine 3" descr="documen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i.jpg"/>
                  <pic:cNvPicPr/>
                </pic:nvPicPr>
                <pic:blipFill>
                  <a:blip r:embed="rId2"/>
                  <a:srcRect r="25519"/>
                  <a:stretch>
                    <a:fillRect/>
                  </a:stretch>
                </pic:blipFill>
                <pic:spPr>
                  <a:xfrm>
                    <a:off x="0" y="0"/>
                    <a:ext cx="352742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8BF"/>
    <w:multiLevelType w:val="hybridMultilevel"/>
    <w:tmpl w:val="9A4C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DF"/>
    <w:rsid w:val="00084B35"/>
    <w:rsid w:val="00101047"/>
    <w:rsid w:val="00103878"/>
    <w:rsid w:val="001526D7"/>
    <w:rsid w:val="00163BA9"/>
    <w:rsid w:val="001D4050"/>
    <w:rsid w:val="00206AE6"/>
    <w:rsid w:val="0022697B"/>
    <w:rsid w:val="00315EAB"/>
    <w:rsid w:val="003753F5"/>
    <w:rsid w:val="00392364"/>
    <w:rsid w:val="003E7B9D"/>
    <w:rsid w:val="003F3E4D"/>
    <w:rsid w:val="00400A63"/>
    <w:rsid w:val="004604FF"/>
    <w:rsid w:val="004F45D5"/>
    <w:rsid w:val="005014C6"/>
    <w:rsid w:val="00511C33"/>
    <w:rsid w:val="00525670"/>
    <w:rsid w:val="0054349E"/>
    <w:rsid w:val="00564A45"/>
    <w:rsid w:val="00593B92"/>
    <w:rsid w:val="005B7B3E"/>
    <w:rsid w:val="005E7E0F"/>
    <w:rsid w:val="005F66CC"/>
    <w:rsid w:val="0061571D"/>
    <w:rsid w:val="00625780"/>
    <w:rsid w:val="00632856"/>
    <w:rsid w:val="006362F3"/>
    <w:rsid w:val="006A5A78"/>
    <w:rsid w:val="007C4052"/>
    <w:rsid w:val="007C4974"/>
    <w:rsid w:val="007D792F"/>
    <w:rsid w:val="007F3B36"/>
    <w:rsid w:val="008048B5"/>
    <w:rsid w:val="00814A88"/>
    <w:rsid w:val="008511D2"/>
    <w:rsid w:val="00881DD6"/>
    <w:rsid w:val="008B294B"/>
    <w:rsid w:val="00912C23"/>
    <w:rsid w:val="009178F7"/>
    <w:rsid w:val="00926AA4"/>
    <w:rsid w:val="00953119"/>
    <w:rsid w:val="00971041"/>
    <w:rsid w:val="009C7E59"/>
    <w:rsid w:val="00A26A6D"/>
    <w:rsid w:val="00A40798"/>
    <w:rsid w:val="00A50B0C"/>
    <w:rsid w:val="00A60188"/>
    <w:rsid w:val="00AC0589"/>
    <w:rsid w:val="00B04569"/>
    <w:rsid w:val="00B62214"/>
    <w:rsid w:val="00B835DF"/>
    <w:rsid w:val="00B85922"/>
    <w:rsid w:val="00BA197A"/>
    <w:rsid w:val="00BE13C9"/>
    <w:rsid w:val="00BF4177"/>
    <w:rsid w:val="00C41B46"/>
    <w:rsid w:val="00C93DA0"/>
    <w:rsid w:val="00CD64E1"/>
    <w:rsid w:val="00DF17E0"/>
    <w:rsid w:val="00EE2F68"/>
    <w:rsid w:val="00E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F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E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5DF"/>
  </w:style>
  <w:style w:type="paragraph" w:styleId="Pidipagina">
    <w:name w:val="footer"/>
    <w:basedOn w:val="Normale"/>
    <w:link w:val="PidipaginaCarattere"/>
    <w:uiPriority w:val="99"/>
    <w:unhideWhenUsed/>
    <w:rsid w:val="00B8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5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5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11D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511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0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E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5DF"/>
  </w:style>
  <w:style w:type="paragraph" w:styleId="Pidipagina">
    <w:name w:val="footer"/>
    <w:basedOn w:val="Normale"/>
    <w:link w:val="PidipaginaCarattere"/>
    <w:uiPriority w:val="99"/>
    <w:unhideWhenUsed/>
    <w:rsid w:val="00B83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5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5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11D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511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0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805F4-0938-4A8A-BD4C-3EB33E7F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documenti archeomed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documenti archeomed</dc:title>
  <dc:creator>Andrea.Lazzarini</dc:creator>
  <cp:lastModifiedBy>Flavia Camaleonte</cp:lastModifiedBy>
  <cp:revision>2</cp:revision>
  <cp:lastPrinted>2015-11-24T12:04:00Z</cp:lastPrinted>
  <dcterms:created xsi:type="dcterms:W3CDTF">2015-11-30T13:18:00Z</dcterms:created>
  <dcterms:modified xsi:type="dcterms:W3CDTF">2015-11-30T13:18:00Z</dcterms:modified>
</cp:coreProperties>
</file>